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6BA6D" w14:textId="77777777" w:rsidR="00D04B9C" w:rsidRPr="00D04B9C" w:rsidRDefault="00D04B9C" w:rsidP="00D04B9C">
      <w:pPr>
        <w:shd w:val="clear" w:color="auto" w:fill="FFFFFF"/>
        <w:spacing w:after="0" w:line="240" w:lineRule="auto"/>
        <w:rPr>
          <w:rFonts w:ascii="Times New Roman" w:hAnsi="Times New Roman"/>
          <w:color w:val="050505"/>
          <w:sz w:val="22"/>
          <w:szCs w:val="22"/>
          <w:lang w:val="el-GR"/>
        </w:rPr>
      </w:pPr>
      <w:r w:rsidRPr="00D04B9C">
        <w:rPr>
          <w:rFonts w:ascii="Times New Roman" w:eastAsia="Times New Roman" w:hAnsi="Times New Roman" w:cs="Times New Roman"/>
          <w:noProof/>
          <w:color w:val="050505"/>
          <w:sz w:val="22"/>
          <w:szCs w:val="22"/>
          <w:lang w:val="el-GR" w:eastAsia="el-GR" w:bidi="ar-SA"/>
        </w:rPr>
        <w:drawing>
          <wp:anchor distT="0" distB="0" distL="114300" distR="114300" simplePos="0" relativeHeight="251659264" behindDoc="0" locked="0" layoutInCell="1" allowOverlap="1" wp14:anchorId="0C36645C" wp14:editId="1DB4D878">
            <wp:simplePos x="0" y="0"/>
            <wp:positionH relativeFrom="column">
              <wp:posOffset>-552450</wp:posOffset>
            </wp:positionH>
            <wp:positionV relativeFrom="paragraph">
              <wp:posOffset>-105410</wp:posOffset>
            </wp:positionV>
            <wp:extent cx="923925" cy="866775"/>
            <wp:effectExtent l="19050" t="0" r="9525" b="0"/>
            <wp:wrapSquare wrapText="bothSides" distT="0" distB="0" distL="114300" distR="114300"/>
            <wp:docPr id="7" name="image2.jpg" descr="478886_409418305822741_1644068201_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478886_409418305822741_1644068201_o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66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UNIMA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  <w:lang w:val="el-GR"/>
        </w:rPr>
        <w:t>-ΕΛΛΑΣ</w:t>
      </w:r>
    </w:p>
    <w:p w14:paraId="6A5AC0FC" w14:textId="77777777" w:rsidR="00D04B9C" w:rsidRPr="00D04B9C" w:rsidRDefault="00D04B9C" w:rsidP="00D04B9C">
      <w:pPr>
        <w:shd w:val="clear" w:color="auto" w:fill="FFFFFF"/>
        <w:spacing w:after="0" w:line="240" w:lineRule="auto"/>
        <w:rPr>
          <w:rFonts w:ascii="Times New Roman" w:hAnsi="Times New Roman"/>
          <w:color w:val="050505"/>
          <w:sz w:val="22"/>
          <w:szCs w:val="22"/>
          <w:lang w:val="el-GR"/>
        </w:rPr>
      </w:pP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  <w:lang w:val="el-GR"/>
        </w:rPr>
        <w:t>Ελληνικό Κέντρο της Διεθνούς Ένωσης Κουκλοθεάτρου</w:t>
      </w:r>
    </w:p>
    <w:p w14:paraId="36AA7823" w14:textId="77777777" w:rsidR="00D04B9C" w:rsidRPr="00D04B9C" w:rsidRDefault="00D04B9C" w:rsidP="00D04B9C">
      <w:pPr>
        <w:shd w:val="clear" w:color="auto" w:fill="FFFFFF"/>
        <w:spacing w:after="0" w:line="240" w:lineRule="auto"/>
        <w:rPr>
          <w:rFonts w:ascii="Times New Roman" w:hAnsi="Times New Roman"/>
          <w:color w:val="050505"/>
          <w:sz w:val="22"/>
          <w:szCs w:val="22"/>
          <w:lang w:val="el-GR"/>
        </w:rPr>
      </w:pP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  <w:lang w:val="el-GR"/>
        </w:rPr>
        <w:t xml:space="preserve">Παλαμηδίου 41, 10441 Αθήνα, </w:t>
      </w:r>
      <w:proofErr w:type="spellStart"/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  <w:lang w:val="el-GR"/>
        </w:rPr>
        <w:t>τηλ</w:t>
      </w:r>
      <w:proofErr w:type="spellEnd"/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  <w:lang w:val="el-GR"/>
        </w:rPr>
        <w:t>. 6909934376</w:t>
      </w:r>
    </w:p>
    <w:p w14:paraId="44CFA278" w14:textId="00CD75E7" w:rsidR="00D04B9C" w:rsidRPr="00F50AA1" w:rsidRDefault="00D04B9C" w:rsidP="00D04B9C">
      <w:pPr>
        <w:shd w:val="clear" w:color="auto" w:fill="FFFFFF"/>
        <w:spacing w:after="0" w:line="240" w:lineRule="auto"/>
        <w:rPr>
          <w:rFonts w:ascii="Times New Roman" w:hAnsi="Times New Roman"/>
          <w:color w:val="050505"/>
          <w:sz w:val="22"/>
          <w:szCs w:val="22"/>
        </w:rPr>
      </w:pP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www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>.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unimahellas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>.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org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 xml:space="preserve">, </w:t>
      </w:r>
      <w:r>
        <w:rPr>
          <w:rFonts w:ascii="Times New Roman" w:eastAsia="Times New Roman" w:hAnsi="Times New Roman" w:cs="Times New Roman"/>
          <w:color w:val="050505"/>
          <w:sz w:val="22"/>
          <w:szCs w:val="22"/>
        </w:rPr>
        <w:t>e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mail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 xml:space="preserve">: 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unimahellas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>@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gmail</w:t>
      </w:r>
      <w:r w:rsidRPr="00F50AA1">
        <w:rPr>
          <w:rFonts w:ascii="Times New Roman" w:eastAsia="Times New Roman" w:hAnsi="Times New Roman" w:cs="Times New Roman"/>
          <w:color w:val="050505"/>
          <w:sz w:val="22"/>
          <w:szCs w:val="22"/>
        </w:rPr>
        <w:t>.</w:t>
      </w:r>
      <w:r w:rsidRPr="00D04B9C">
        <w:rPr>
          <w:rFonts w:ascii="Times New Roman" w:eastAsia="Times New Roman" w:hAnsi="Times New Roman" w:cs="Times New Roman"/>
          <w:color w:val="050505"/>
          <w:sz w:val="22"/>
          <w:szCs w:val="22"/>
        </w:rPr>
        <w:t>com</w:t>
      </w:r>
    </w:p>
    <w:p w14:paraId="367B3EEC" w14:textId="4591D3BF" w:rsidR="004C7E27" w:rsidRPr="00F50AA1" w:rsidRDefault="00F50AA1" w:rsidP="00904C4E">
      <w:r>
        <w:t xml:space="preserve">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color w:val="050505"/>
          <w:sz w:val="22"/>
          <w:szCs w:val="22"/>
        </w:rPr>
        <w:drawing>
          <wp:inline distT="0" distB="0" distL="0" distR="0" wp14:anchorId="7E7F8B6B" wp14:editId="2C0BE66C">
            <wp:extent cx="1304011" cy="1054100"/>
            <wp:effectExtent l="0" t="0" r="0" b="0"/>
            <wp:docPr id="2492991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768" cy="107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29B854" w14:textId="77777777" w:rsidR="00FC5216" w:rsidRDefault="00FC5216" w:rsidP="00904C4E">
      <w:pPr>
        <w:rPr>
          <w:lang w:val="el-GR"/>
        </w:rPr>
      </w:pPr>
      <w:r w:rsidRPr="00F50AA1">
        <w:tab/>
      </w:r>
      <w:r w:rsidRPr="00F50AA1">
        <w:tab/>
      </w:r>
      <w:r w:rsidRPr="00F50AA1">
        <w:tab/>
      </w:r>
      <w:r w:rsidRPr="00F50AA1">
        <w:tab/>
      </w:r>
      <w:r w:rsidRPr="00F50AA1">
        <w:tab/>
      </w:r>
      <w:r w:rsidRPr="00F50AA1">
        <w:tab/>
      </w:r>
      <w:r w:rsidRPr="00F50AA1">
        <w:tab/>
      </w:r>
      <w:r w:rsidRPr="00F50AA1">
        <w:tab/>
      </w:r>
      <w:r>
        <w:rPr>
          <w:lang w:val="el-GR"/>
        </w:rPr>
        <w:t>Αθήνα, 23 Φεβρουαρίου 2026</w:t>
      </w:r>
    </w:p>
    <w:p w14:paraId="2563D948" w14:textId="77777777" w:rsidR="00173624" w:rsidRDefault="00173624" w:rsidP="00904C4E">
      <w:pPr>
        <w:rPr>
          <w:lang w:val="el-GR"/>
        </w:rPr>
      </w:pPr>
    </w:p>
    <w:p w14:paraId="029354E2" w14:textId="77777777" w:rsidR="008D4A7E" w:rsidRPr="00B30EFE" w:rsidRDefault="008D4A7E" w:rsidP="00904C4E">
      <w:pPr>
        <w:rPr>
          <w:b/>
          <w:lang w:val="el-GR"/>
        </w:rPr>
      </w:pPr>
      <w:r w:rsidRPr="00B30EFE">
        <w:rPr>
          <w:b/>
          <w:lang w:val="el-GR"/>
        </w:rPr>
        <w:t xml:space="preserve">ΥΠΟΜΝΗΜΑ </w:t>
      </w:r>
      <w:r w:rsidR="00AC4EDB" w:rsidRPr="00B30EFE">
        <w:rPr>
          <w:b/>
          <w:lang w:val="el-GR"/>
        </w:rPr>
        <w:t xml:space="preserve">περί </w:t>
      </w:r>
      <w:r w:rsidR="00FC5216">
        <w:rPr>
          <w:b/>
          <w:lang w:val="el-GR"/>
        </w:rPr>
        <w:t xml:space="preserve">της </w:t>
      </w:r>
      <w:r w:rsidR="00AC4EDB" w:rsidRPr="00B30EFE">
        <w:rPr>
          <w:b/>
          <w:lang w:val="el-GR"/>
        </w:rPr>
        <w:t>ίδρυσης Κρατικής Σχολής Παραστατικών Τεχνών</w:t>
      </w:r>
    </w:p>
    <w:p w14:paraId="692C1EA4" w14:textId="77777777" w:rsidR="00AC4EDB" w:rsidRDefault="00AC4EDB" w:rsidP="00904C4E">
      <w:pPr>
        <w:rPr>
          <w:lang w:val="el-GR"/>
        </w:rPr>
      </w:pPr>
    </w:p>
    <w:p w14:paraId="5CA070CA" w14:textId="77777777" w:rsidR="00AC4EDB" w:rsidRDefault="00AC4EDB" w:rsidP="00904C4E">
      <w:pPr>
        <w:rPr>
          <w:lang w:val="el-GR"/>
        </w:rPr>
      </w:pPr>
      <w:r>
        <w:rPr>
          <w:lang w:val="el-GR"/>
        </w:rPr>
        <w:t>Αξιότιμες/-οι κυρίες και κύριοι,</w:t>
      </w:r>
    </w:p>
    <w:p w14:paraId="1213E5DA" w14:textId="77777777" w:rsidR="00A65187" w:rsidRDefault="00AC4EDB" w:rsidP="00904C4E">
      <w:pPr>
        <w:rPr>
          <w:lang w:val="el-GR"/>
        </w:rPr>
      </w:pPr>
      <w:r>
        <w:rPr>
          <w:lang w:val="el-GR"/>
        </w:rPr>
        <w:t xml:space="preserve">Με το παρόν επιθυμούμε να </w:t>
      </w:r>
      <w:r w:rsidR="00173624">
        <w:rPr>
          <w:lang w:val="el-GR"/>
        </w:rPr>
        <w:t xml:space="preserve">συνεισφέρουμε </w:t>
      </w:r>
      <w:r w:rsidR="00B30EFE">
        <w:rPr>
          <w:lang w:val="el-GR"/>
        </w:rPr>
        <w:t xml:space="preserve">θετικά </w:t>
      </w:r>
      <w:r w:rsidR="00173624">
        <w:rPr>
          <w:lang w:val="el-GR"/>
        </w:rPr>
        <w:t xml:space="preserve">στο διάλογο για την ίδρυση Κρατικής Σχολής Παραστατικών Τεχνών. </w:t>
      </w:r>
    </w:p>
    <w:p w14:paraId="2065A853" w14:textId="33212BBB" w:rsidR="00173624" w:rsidRDefault="00A65187" w:rsidP="00904C4E">
      <w:pPr>
        <w:rPr>
          <w:lang w:val="el-GR"/>
        </w:rPr>
      </w:pPr>
      <w:r>
        <w:rPr>
          <w:lang w:val="el-GR"/>
        </w:rPr>
        <w:t>Ως Ελληνικό Κέντρο της Διεθνούς Ένωσης Κουκλοθεάτρου (UNIMA-ΕΛΛΑΣ), ε</w:t>
      </w:r>
      <w:r w:rsidR="00173624">
        <w:rPr>
          <w:lang w:val="el-GR"/>
        </w:rPr>
        <w:t>κπροσωπούμε τον χώρο τ</w:t>
      </w:r>
      <w:r>
        <w:rPr>
          <w:lang w:val="el-GR"/>
        </w:rPr>
        <w:t xml:space="preserve">ων καλλιτεχνών –επαγγελματιών και </w:t>
      </w:r>
      <w:r w:rsidR="00B30EFE">
        <w:rPr>
          <w:lang w:val="el-GR"/>
        </w:rPr>
        <w:t>μη</w:t>
      </w:r>
      <w:r>
        <w:rPr>
          <w:lang w:val="el-GR"/>
        </w:rPr>
        <w:t>, της τέχνης αυτής στην χώρα μας, αλλά και όλων όσων χρησιμοποιούν την κούκλα σε ποικίλες εφαρμογές</w:t>
      </w:r>
      <w:r w:rsidR="00B30EFE">
        <w:rPr>
          <w:lang w:val="el-GR"/>
        </w:rPr>
        <w:t xml:space="preserve"> σε άλλους κλάδους</w:t>
      </w:r>
      <w:r>
        <w:rPr>
          <w:lang w:val="el-GR"/>
        </w:rPr>
        <w:t xml:space="preserve"> (</w:t>
      </w:r>
      <w:r w:rsidR="00FC0655">
        <w:rPr>
          <w:lang w:val="el-GR"/>
        </w:rPr>
        <w:t xml:space="preserve">θέατρο, </w:t>
      </w:r>
      <w:r>
        <w:rPr>
          <w:lang w:val="el-GR"/>
        </w:rPr>
        <w:t xml:space="preserve">παιδαγωγική, θεατρική αγωγή, θεραπεία, </w:t>
      </w:r>
      <w:proofErr w:type="spellStart"/>
      <w:r>
        <w:rPr>
          <w:lang w:val="el-GR"/>
        </w:rPr>
        <w:t>μουσειολογία</w:t>
      </w:r>
      <w:proofErr w:type="spellEnd"/>
      <w:r>
        <w:rPr>
          <w:lang w:val="el-GR"/>
        </w:rPr>
        <w:t xml:space="preserve"> </w:t>
      </w:r>
      <w:proofErr w:type="spellStart"/>
      <w:r>
        <w:rPr>
          <w:lang w:val="el-GR"/>
        </w:rPr>
        <w:t>κλπ</w:t>
      </w:r>
      <w:proofErr w:type="spellEnd"/>
      <w:r>
        <w:rPr>
          <w:lang w:val="el-GR"/>
        </w:rPr>
        <w:t>).</w:t>
      </w:r>
    </w:p>
    <w:p w14:paraId="76F7409B" w14:textId="285A5B9B" w:rsidR="00A65187" w:rsidRPr="00FC0655" w:rsidRDefault="00FC0655" w:rsidP="00904C4E">
      <w:pPr>
        <w:rPr>
          <w:b/>
          <w:bCs/>
          <w:lang w:val="el-GR"/>
        </w:rPr>
      </w:pPr>
      <w:r w:rsidRPr="00FC0655">
        <w:rPr>
          <w:b/>
          <w:bCs/>
          <w:lang w:val="el-GR"/>
        </w:rPr>
        <w:t xml:space="preserve"> </w:t>
      </w:r>
      <w:r w:rsidR="00A57F77" w:rsidRPr="00FC0655">
        <w:rPr>
          <w:b/>
          <w:bCs/>
          <w:lang w:val="el-GR"/>
        </w:rPr>
        <w:t>Τ</w:t>
      </w:r>
      <w:r w:rsidR="00B30EFE" w:rsidRPr="00FC0655">
        <w:rPr>
          <w:b/>
          <w:bCs/>
          <w:lang w:val="el-GR"/>
        </w:rPr>
        <w:t>ο κουκλοθέατρο, ό</w:t>
      </w:r>
      <w:r w:rsidR="003C5339" w:rsidRPr="00FC0655">
        <w:rPr>
          <w:b/>
          <w:bCs/>
          <w:lang w:val="el-GR"/>
        </w:rPr>
        <w:t>πως</w:t>
      </w:r>
      <w:r w:rsidR="00B30EFE" w:rsidRPr="00FC0655">
        <w:rPr>
          <w:b/>
          <w:bCs/>
          <w:lang w:val="el-GR"/>
        </w:rPr>
        <w:t xml:space="preserve"> και άλλες παραστατικές τέχνες </w:t>
      </w:r>
      <w:r w:rsidR="003C5339" w:rsidRPr="00FC0655">
        <w:rPr>
          <w:b/>
          <w:bCs/>
          <w:lang w:val="el-GR"/>
        </w:rPr>
        <w:t xml:space="preserve">οι οποίες </w:t>
      </w:r>
      <w:r w:rsidR="0028194C" w:rsidRPr="00FC0655">
        <w:rPr>
          <w:b/>
          <w:bCs/>
          <w:lang w:val="el-GR"/>
        </w:rPr>
        <w:t xml:space="preserve">σε σύγκριση με το θέατρο, τη μουσική και το χορό </w:t>
      </w:r>
      <w:r w:rsidR="003C5339" w:rsidRPr="00FC0655">
        <w:rPr>
          <w:b/>
          <w:bCs/>
          <w:lang w:val="el-GR"/>
        </w:rPr>
        <w:t>είναι λιγότερο ανεπτυγμένες στην Ελλάδα</w:t>
      </w:r>
      <w:r w:rsidR="00F91208" w:rsidRPr="00FC0655">
        <w:rPr>
          <w:b/>
          <w:bCs/>
          <w:lang w:val="el-GR"/>
        </w:rPr>
        <w:t xml:space="preserve"> (αφήγηση, τσίρκο, παντομίμα, μάσκα, παραδοσιακό θέατρο σκιών κα)</w:t>
      </w:r>
      <w:r w:rsidR="003C5339" w:rsidRPr="00FC0655">
        <w:rPr>
          <w:b/>
          <w:bCs/>
          <w:lang w:val="el-GR"/>
        </w:rPr>
        <w:t xml:space="preserve">, </w:t>
      </w:r>
      <w:r w:rsidR="00B30EFE" w:rsidRPr="00FC0655">
        <w:rPr>
          <w:b/>
          <w:bCs/>
          <w:lang w:val="el-GR"/>
        </w:rPr>
        <w:t>δεν διαθέτ</w:t>
      </w:r>
      <w:r w:rsidR="006B6CFB" w:rsidRPr="00FC0655">
        <w:rPr>
          <w:b/>
          <w:bCs/>
          <w:lang w:val="el-GR"/>
        </w:rPr>
        <w:t>ει</w:t>
      </w:r>
      <w:r w:rsidR="00B30EFE" w:rsidRPr="00FC0655">
        <w:rPr>
          <w:b/>
          <w:bCs/>
          <w:lang w:val="el-GR"/>
        </w:rPr>
        <w:t xml:space="preserve"> πιστοποιημένη από το κράτος εκπαίδευση οποια</w:t>
      </w:r>
      <w:r w:rsidR="00F74A44" w:rsidRPr="00FC0655">
        <w:rPr>
          <w:b/>
          <w:bCs/>
          <w:lang w:val="el-GR"/>
        </w:rPr>
        <w:t>σ</w:t>
      </w:r>
      <w:r w:rsidR="00B30EFE" w:rsidRPr="00FC0655">
        <w:rPr>
          <w:b/>
          <w:bCs/>
          <w:lang w:val="el-GR"/>
        </w:rPr>
        <w:t>δήποτε βαθμίδας. Οι άνθρωποι που ενδιαφέρονται και εισέρχονται στο</w:t>
      </w:r>
      <w:r w:rsidR="006B6CFB" w:rsidRPr="00FC0655">
        <w:rPr>
          <w:b/>
          <w:bCs/>
          <w:lang w:val="el-GR"/>
        </w:rPr>
        <w:t>ν</w:t>
      </w:r>
      <w:r w:rsidR="00B30EFE" w:rsidRPr="00FC0655">
        <w:rPr>
          <w:b/>
          <w:bCs/>
          <w:lang w:val="el-GR"/>
        </w:rPr>
        <w:t xml:space="preserve"> </w:t>
      </w:r>
      <w:r w:rsidR="006B6CFB" w:rsidRPr="00FC0655">
        <w:rPr>
          <w:b/>
          <w:bCs/>
          <w:lang w:val="el-GR"/>
        </w:rPr>
        <w:t>χώρο</w:t>
      </w:r>
      <w:r w:rsidR="00B30EFE" w:rsidRPr="00FC0655">
        <w:rPr>
          <w:b/>
          <w:bCs/>
          <w:lang w:val="el-GR"/>
        </w:rPr>
        <w:t xml:space="preserve"> </w:t>
      </w:r>
      <w:r w:rsidR="006B6CFB" w:rsidRPr="00FC0655">
        <w:rPr>
          <w:b/>
          <w:bCs/>
          <w:lang w:val="el-GR"/>
        </w:rPr>
        <w:t>αυτό</w:t>
      </w:r>
      <w:r w:rsidR="00B30EFE" w:rsidRPr="00FC0655">
        <w:rPr>
          <w:b/>
          <w:bCs/>
          <w:lang w:val="el-GR"/>
        </w:rPr>
        <w:t>, το κάνουν μέσω άτυπης δια βίου εκπαίδευσης, σε ιδιωτικά εργαστήρια, σεμινάρια κλπ ή καταφεύγουν σε σχολές του εξωτερικού. Παρόλα αυτά καταφέρνουν και -με τεράστιο μόχθο</w:t>
      </w:r>
      <w:r w:rsidR="003C5339" w:rsidRPr="00FC0655">
        <w:rPr>
          <w:b/>
          <w:bCs/>
          <w:lang w:val="el-GR"/>
        </w:rPr>
        <w:t xml:space="preserve"> και κόστος</w:t>
      </w:r>
      <w:r w:rsidR="00B30EFE" w:rsidRPr="00FC0655">
        <w:rPr>
          <w:b/>
          <w:bCs/>
          <w:lang w:val="el-GR"/>
        </w:rPr>
        <w:t xml:space="preserve">, όντως ασκούν την τέχνη τους.   </w:t>
      </w:r>
    </w:p>
    <w:p w14:paraId="250D0BAB" w14:textId="2D7920E7" w:rsidR="00FC0655" w:rsidRPr="00FC0655" w:rsidRDefault="00FC0655" w:rsidP="00FC0655">
      <w:pPr>
        <w:rPr>
          <w:b/>
          <w:bCs/>
          <w:lang w:val="el-GR"/>
        </w:rPr>
      </w:pPr>
      <w:r w:rsidRPr="00FC0655">
        <w:rPr>
          <w:b/>
          <w:bCs/>
          <w:lang w:val="el-GR"/>
        </w:rPr>
        <w:t xml:space="preserve"> </w:t>
      </w:r>
      <w:r w:rsidRPr="00FC0655">
        <w:rPr>
          <w:b/>
          <w:bCs/>
          <w:lang w:val="el-GR"/>
        </w:rPr>
        <w:t xml:space="preserve">Στις σύγχρονες παραστατικές τέχνες, όπου η σύμμειξη των ειδών είναι εδώ και δεκαετίες κυρίαρχο φαινόμενο παγκοσμίως (σε βαθμό που συχνά οι παραστάσεις είναι δύσκολο να ταξινομηθούν σε κάποιο είδος), η θεατρική κούκλα έχει εξέχουσα παρουσία με πάρα πολλούς τρόπους, προσφέροντας μοναδικά ποιητικά εργαλεία που αξιοποιούνται όλο και περισσότερο και στην Ελλάδα, σε έργα θεάτρου, χορού, εικαστικών εγκαταστάσεων, </w:t>
      </w:r>
      <w:proofErr w:type="spellStart"/>
      <w:r w:rsidRPr="00FC0655">
        <w:rPr>
          <w:b/>
          <w:bCs/>
          <w:lang w:val="el-GR"/>
        </w:rPr>
        <w:t>video</w:t>
      </w:r>
      <w:proofErr w:type="spellEnd"/>
      <w:r w:rsidRPr="00FC0655">
        <w:rPr>
          <w:b/>
          <w:bCs/>
          <w:lang w:val="el-GR"/>
        </w:rPr>
        <w:t xml:space="preserve"> </w:t>
      </w:r>
      <w:proofErr w:type="spellStart"/>
      <w:r w:rsidRPr="00FC0655">
        <w:rPr>
          <w:b/>
          <w:bCs/>
          <w:lang w:val="el-GR"/>
        </w:rPr>
        <w:t>art</w:t>
      </w:r>
      <w:proofErr w:type="spellEnd"/>
      <w:r w:rsidRPr="00FC0655">
        <w:rPr>
          <w:b/>
          <w:bCs/>
          <w:lang w:val="el-GR"/>
        </w:rPr>
        <w:t xml:space="preserve"> κα. Τα τελευταία χρόνια οι </w:t>
      </w:r>
      <w:proofErr w:type="spellStart"/>
      <w:r w:rsidRPr="00FC0655">
        <w:rPr>
          <w:b/>
          <w:bCs/>
          <w:lang w:val="el-GR"/>
        </w:rPr>
        <w:t>κουκλοπαίκτες</w:t>
      </w:r>
      <w:proofErr w:type="spellEnd"/>
      <w:r w:rsidRPr="00FC0655">
        <w:rPr>
          <w:b/>
          <w:bCs/>
          <w:lang w:val="el-GR"/>
        </w:rPr>
        <w:t xml:space="preserve"> καλούμαστε να συμμετάσχουμε σε παραγωγές άλλων τεχνών.  Φυσικά ισχύει και το </w:t>
      </w:r>
      <w:r w:rsidRPr="00FC0655">
        <w:rPr>
          <w:b/>
          <w:bCs/>
          <w:lang w:val="el-GR"/>
        </w:rPr>
        <w:lastRenderedPageBreak/>
        <w:t xml:space="preserve">αντίστροφο, δηλαδή σε παραγωγές κουκλοθεάτρου, εκτός από τους καθαυτό </w:t>
      </w:r>
      <w:proofErr w:type="spellStart"/>
      <w:r w:rsidRPr="00FC0655">
        <w:rPr>
          <w:b/>
          <w:bCs/>
          <w:lang w:val="el-GR"/>
        </w:rPr>
        <w:t>κουκλοπαίκτες</w:t>
      </w:r>
      <w:proofErr w:type="spellEnd"/>
      <w:r w:rsidRPr="00FC0655">
        <w:rPr>
          <w:b/>
          <w:bCs/>
          <w:lang w:val="el-GR"/>
        </w:rPr>
        <w:t xml:space="preserve"> συμμετέχουν ηθοποιοί, χορευτές, μουσικοί, εικαστικοί, σκηνογράφοι, φωτιστές και άλλοι καλλιτέχνες ακριβώς λόγω της ειδίκευσής τους.  </w:t>
      </w:r>
    </w:p>
    <w:p w14:paraId="3E164020" w14:textId="1AEFFE5C" w:rsidR="00FC0655" w:rsidRPr="00FC0655" w:rsidRDefault="00FC0655" w:rsidP="00FC0655">
      <w:pPr>
        <w:rPr>
          <w:b/>
          <w:bCs/>
          <w:lang w:val="el-GR"/>
        </w:rPr>
      </w:pPr>
      <w:r w:rsidRPr="00FC0655">
        <w:rPr>
          <w:b/>
          <w:bCs/>
          <w:lang w:val="el-GR"/>
        </w:rPr>
        <w:t xml:space="preserve"> </w:t>
      </w:r>
      <w:r w:rsidRPr="00FC0655">
        <w:rPr>
          <w:b/>
          <w:bCs/>
          <w:lang w:val="el-GR"/>
        </w:rPr>
        <w:t xml:space="preserve">Θεωρούμε εξαιρετικά σημαντικό και αυτονόητο ότι η Σχολή θα συμπεριλαμβάνει όλες τις μορφές σκηνικής έκφρασης αφενός εξασφαλίζοντας την </w:t>
      </w:r>
      <w:proofErr w:type="spellStart"/>
      <w:r w:rsidRPr="00FC0655">
        <w:rPr>
          <w:b/>
          <w:bCs/>
          <w:lang w:val="el-GR"/>
        </w:rPr>
        <w:t>διακριτότητα</w:t>
      </w:r>
      <w:proofErr w:type="spellEnd"/>
      <w:r w:rsidRPr="00FC0655">
        <w:rPr>
          <w:b/>
          <w:bCs/>
          <w:lang w:val="el-GR"/>
        </w:rPr>
        <w:t xml:space="preserve"> τους μέσω κατάλληλου ειδικευμένου εκπαιδευτικού προσωπικού και αφετέρου προάγοντας την αλληλεπίδραση, τη δυναμική συνεργασία μεταξύ τους μέσα από κοινά </w:t>
      </w:r>
      <w:proofErr w:type="spellStart"/>
      <w:r w:rsidRPr="00FC0655">
        <w:rPr>
          <w:b/>
          <w:bCs/>
          <w:lang w:val="el-GR"/>
        </w:rPr>
        <w:t>πρότζεκτ</w:t>
      </w:r>
      <w:proofErr w:type="spellEnd"/>
      <w:r w:rsidRPr="00FC0655">
        <w:rPr>
          <w:b/>
          <w:bCs/>
          <w:lang w:val="el-GR"/>
        </w:rPr>
        <w:t>, με στόχο την αμοιβαία ανανέωση και γονιμοποίηση.</w:t>
      </w:r>
    </w:p>
    <w:p w14:paraId="06766CF4" w14:textId="03FDCAFE" w:rsidR="00A14A8A" w:rsidRPr="00FC0655" w:rsidRDefault="00FC0655" w:rsidP="00904C4E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  <w:r w:rsidR="003C5339" w:rsidRPr="00FC0655">
        <w:rPr>
          <w:b/>
          <w:bCs/>
          <w:lang w:val="el-GR"/>
        </w:rPr>
        <w:t>Το κουκλοθέατρο αποτελεί σαφώς κομμάτι τ</w:t>
      </w:r>
      <w:r w:rsidR="00FC5216" w:rsidRPr="00FC0655">
        <w:rPr>
          <w:b/>
          <w:bCs/>
          <w:lang w:val="el-GR"/>
        </w:rPr>
        <w:t>ης</w:t>
      </w:r>
      <w:r w:rsidR="003C5339" w:rsidRPr="00FC0655">
        <w:rPr>
          <w:b/>
          <w:bCs/>
          <w:lang w:val="el-GR"/>
        </w:rPr>
        <w:t xml:space="preserve"> ευρύτερ</w:t>
      </w:r>
      <w:r w:rsidR="00FC5216" w:rsidRPr="00FC0655">
        <w:rPr>
          <w:b/>
          <w:bCs/>
          <w:lang w:val="el-GR"/>
        </w:rPr>
        <w:t>ης</w:t>
      </w:r>
      <w:r w:rsidR="003C5339" w:rsidRPr="00FC0655">
        <w:rPr>
          <w:b/>
          <w:bCs/>
          <w:lang w:val="el-GR"/>
        </w:rPr>
        <w:t xml:space="preserve"> θε</w:t>
      </w:r>
      <w:r w:rsidR="00FC5216" w:rsidRPr="00FC0655">
        <w:rPr>
          <w:b/>
          <w:bCs/>
          <w:lang w:val="el-GR"/>
        </w:rPr>
        <w:t>α</w:t>
      </w:r>
      <w:r w:rsidR="003C5339" w:rsidRPr="00FC0655">
        <w:rPr>
          <w:b/>
          <w:bCs/>
          <w:lang w:val="el-GR"/>
        </w:rPr>
        <w:t>τρ</w:t>
      </w:r>
      <w:r w:rsidR="00FC5216" w:rsidRPr="00FC0655">
        <w:rPr>
          <w:b/>
          <w:bCs/>
          <w:lang w:val="el-GR"/>
        </w:rPr>
        <w:t>ικής τέχνης</w:t>
      </w:r>
      <w:r w:rsidR="003C5339" w:rsidRPr="00FC0655">
        <w:rPr>
          <w:b/>
          <w:bCs/>
          <w:lang w:val="el-GR"/>
        </w:rPr>
        <w:t xml:space="preserve">. Ταυτόχρονα </w:t>
      </w:r>
      <w:r w:rsidR="00241A94" w:rsidRPr="00FC0655">
        <w:rPr>
          <w:b/>
          <w:bCs/>
          <w:lang w:val="el-GR"/>
        </w:rPr>
        <w:t>είναι</w:t>
      </w:r>
      <w:r w:rsidR="003C5339" w:rsidRPr="00FC0655">
        <w:rPr>
          <w:b/>
          <w:bCs/>
          <w:lang w:val="el-GR"/>
        </w:rPr>
        <w:t xml:space="preserve"> μια ξεχωριστή, διακριτή μορφή θεάτρου, με δικές της παραδόσεις, ιστορία, κώδικες,</w:t>
      </w:r>
      <w:r w:rsidR="00644C48" w:rsidRPr="00FC0655">
        <w:rPr>
          <w:b/>
          <w:bCs/>
          <w:lang w:val="el-GR"/>
        </w:rPr>
        <w:t xml:space="preserve"> υποκατηγορίες, </w:t>
      </w:r>
      <w:r w:rsidR="003C5339" w:rsidRPr="00FC0655">
        <w:rPr>
          <w:b/>
          <w:bCs/>
          <w:lang w:val="el-GR"/>
        </w:rPr>
        <w:t xml:space="preserve"> τεχνικές</w:t>
      </w:r>
      <w:r w:rsidR="00644C48" w:rsidRPr="00FC0655">
        <w:rPr>
          <w:b/>
          <w:bCs/>
          <w:lang w:val="el-GR"/>
        </w:rPr>
        <w:t xml:space="preserve">, μεθόδους, </w:t>
      </w:r>
      <w:r w:rsidR="00241A94" w:rsidRPr="00FC0655">
        <w:rPr>
          <w:b/>
          <w:bCs/>
          <w:lang w:val="el-GR"/>
        </w:rPr>
        <w:t xml:space="preserve"> και ειδικευμένους επαγγελματίες κατασκευαστές και ερμηνευτές. </w:t>
      </w:r>
      <w:r w:rsidR="005223F4" w:rsidRPr="00FC0655">
        <w:rPr>
          <w:b/>
          <w:bCs/>
          <w:lang w:val="el-GR"/>
        </w:rPr>
        <w:t xml:space="preserve">Τα τελευταία σαράντα χρόνια </w:t>
      </w:r>
      <w:r w:rsidR="00A14A8A" w:rsidRPr="00FC0655">
        <w:rPr>
          <w:b/>
          <w:bCs/>
          <w:lang w:val="el-GR"/>
        </w:rPr>
        <w:t>στην Ελλάδα καταγράφε</w:t>
      </w:r>
      <w:r w:rsidR="005223F4" w:rsidRPr="00FC0655">
        <w:rPr>
          <w:b/>
          <w:bCs/>
          <w:lang w:val="el-GR"/>
        </w:rPr>
        <w:t xml:space="preserve">ται μια εκθετική αύξηση </w:t>
      </w:r>
      <w:r w:rsidR="00DD0A0B" w:rsidRPr="00FC0655">
        <w:rPr>
          <w:b/>
          <w:bCs/>
          <w:lang w:val="el-GR"/>
        </w:rPr>
        <w:t>σε όλα τα επίπεδα</w:t>
      </w:r>
      <w:r w:rsidR="00A14A8A" w:rsidRPr="00FC0655">
        <w:rPr>
          <w:b/>
          <w:bCs/>
          <w:lang w:val="el-GR"/>
        </w:rPr>
        <w:t>, ποσοτικά και ποιοτικά,</w:t>
      </w:r>
      <w:r w:rsidR="00DD0A0B" w:rsidRPr="00FC0655">
        <w:rPr>
          <w:b/>
          <w:bCs/>
          <w:lang w:val="el-GR"/>
        </w:rPr>
        <w:t xml:space="preserve"> στην τέχνη μας</w:t>
      </w:r>
      <w:r w:rsidR="00A14A8A" w:rsidRPr="00FC0655">
        <w:rPr>
          <w:b/>
          <w:bCs/>
          <w:lang w:val="el-GR"/>
        </w:rPr>
        <w:t>:</w:t>
      </w:r>
      <w:r w:rsidR="00DD0A0B" w:rsidRPr="00FC0655">
        <w:rPr>
          <w:b/>
          <w:bCs/>
          <w:lang w:val="el-GR"/>
        </w:rPr>
        <w:t xml:space="preserve"> </w:t>
      </w:r>
    </w:p>
    <w:p w14:paraId="083E7CD3" w14:textId="743ECD64" w:rsidR="005223F4" w:rsidRDefault="00FC0655" w:rsidP="00904C4E">
      <w:pPr>
        <w:rPr>
          <w:lang w:val="el-GR"/>
        </w:rPr>
      </w:pPr>
      <w:r>
        <w:rPr>
          <w:lang w:val="el-GR"/>
        </w:rPr>
        <w:t>-</w:t>
      </w:r>
      <w:r w:rsidR="00A14A8A">
        <w:rPr>
          <w:lang w:val="el-GR"/>
        </w:rPr>
        <w:t xml:space="preserve"> Ο αριθμός των </w:t>
      </w:r>
      <w:proofErr w:type="spellStart"/>
      <w:r w:rsidR="00E83447">
        <w:rPr>
          <w:lang w:val="el-GR"/>
        </w:rPr>
        <w:t>κουκλο</w:t>
      </w:r>
      <w:proofErr w:type="spellEnd"/>
      <w:r w:rsidR="00E83447">
        <w:rPr>
          <w:lang w:val="el-GR"/>
        </w:rPr>
        <w:t>-</w:t>
      </w:r>
      <w:r w:rsidR="00A14A8A">
        <w:rPr>
          <w:lang w:val="el-GR"/>
        </w:rPr>
        <w:t xml:space="preserve">θιάσων, αλλά και η αρτιότητα, η ποικιλομορφία και ο επαγγελματισμός των παραγωγών τους έχει ανέβει </w:t>
      </w:r>
      <w:r w:rsidR="00E83447">
        <w:rPr>
          <w:lang w:val="el-GR"/>
        </w:rPr>
        <w:t xml:space="preserve">πλέον </w:t>
      </w:r>
      <w:r w:rsidR="00A14A8A">
        <w:rPr>
          <w:lang w:val="el-GR"/>
        </w:rPr>
        <w:t>πολύ ψηλά και συναγωνίζεται τον ευρωπαϊκό και διεθνή αντίστοιχο χώρο.</w:t>
      </w:r>
    </w:p>
    <w:p w14:paraId="60475642" w14:textId="77777777" w:rsidR="00A14A8A" w:rsidRDefault="00A14A8A" w:rsidP="00904C4E">
      <w:pPr>
        <w:rPr>
          <w:lang w:val="el-GR"/>
        </w:rPr>
      </w:pPr>
      <w:r>
        <w:rPr>
          <w:lang w:val="el-GR"/>
        </w:rPr>
        <w:t xml:space="preserve">- </w:t>
      </w:r>
      <w:r w:rsidR="00246A56">
        <w:rPr>
          <w:lang w:val="el-GR"/>
        </w:rPr>
        <w:t xml:space="preserve">Πολλοί Ελληνικοί θίασοι κούκλας ταξιδεύουν σε διεθνή φεστιβάλ εξάγοντας </w:t>
      </w:r>
      <w:r w:rsidR="00FF1C78">
        <w:rPr>
          <w:lang w:val="el-GR"/>
        </w:rPr>
        <w:t xml:space="preserve">το </w:t>
      </w:r>
      <w:r w:rsidR="00246A56">
        <w:rPr>
          <w:lang w:val="el-GR"/>
        </w:rPr>
        <w:t xml:space="preserve">πολιτιστικό </w:t>
      </w:r>
      <w:r w:rsidR="00FF1C78">
        <w:rPr>
          <w:lang w:val="el-GR"/>
        </w:rPr>
        <w:t xml:space="preserve">μας </w:t>
      </w:r>
      <w:r w:rsidR="00246A56">
        <w:rPr>
          <w:lang w:val="el-GR"/>
        </w:rPr>
        <w:t xml:space="preserve">προϊόν σε όλο τον κόσμο. </w:t>
      </w:r>
    </w:p>
    <w:p w14:paraId="2BC5173E" w14:textId="77777777" w:rsidR="00FF1C78" w:rsidRDefault="00246A56" w:rsidP="00904C4E">
      <w:pPr>
        <w:rPr>
          <w:lang w:val="el-GR"/>
        </w:rPr>
      </w:pPr>
      <w:r>
        <w:rPr>
          <w:lang w:val="el-GR"/>
        </w:rPr>
        <w:t xml:space="preserve">- Υπάρχουν τρία </w:t>
      </w:r>
      <w:r w:rsidR="00FC5216">
        <w:rPr>
          <w:lang w:val="el-GR"/>
        </w:rPr>
        <w:t xml:space="preserve">εδραιωμένα </w:t>
      </w:r>
      <w:r>
        <w:rPr>
          <w:lang w:val="el-GR"/>
        </w:rPr>
        <w:t>διεθνή φεστιβάλ αφιερωμένα στην τέχνη αυτή, τα οποία προσκαλούν παραστάσεις</w:t>
      </w:r>
      <w:r w:rsidR="00FF1C78">
        <w:rPr>
          <w:lang w:val="el-GR"/>
        </w:rPr>
        <w:t xml:space="preserve"> από το εξωτερικό συμβάλλοντας στη διεύρυνση του ορίζοντα και των συνεργασιών.</w:t>
      </w:r>
    </w:p>
    <w:p w14:paraId="43196344" w14:textId="77777777" w:rsidR="00246A56" w:rsidRDefault="00FF1C78" w:rsidP="00904C4E">
      <w:pPr>
        <w:rPr>
          <w:lang w:val="el-GR"/>
        </w:rPr>
      </w:pPr>
      <w:r>
        <w:rPr>
          <w:lang w:val="el-GR"/>
        </w:rPr>
        <w:t xml:space="preserve">- Η Ένωσή μας με πολλές εκδηλώσεις -τόσο προς το κοινό (φεστιβάλ, εργαστήρια, εκθέσεις) όσο και προς τα μέλη της (επιμόρφωση, συζητήσεις, συλλογικές δράσεις), έχει λειτουργήσει καταλυτικά σε όλη αυτή την ανάπτυξη.   </w:t>
      </w:r>
      <w:r w:rsidR="00246A56">
        <w:rPr>
          <w:lang w:val="el-GR"/>
        </w:rPr>
        <w:t xml:space="preserve"> </w:t>
      </w:r>
    </w:p>
    <w:p w14:paraId="4001F4F4" w14:textId="77777777" w:rsidR="00FF1C78" w:rsidRDefault="00FF1C78" w:rsidP="00FF1C78">
      <w:pPr>
        <w:rPr>
          <w:lang w:val="el-GR"/>
        </w:rPr>
      </w:pPr>
      <w:r>
        <w:rPr>
          <w:lang w:val="el-GR"/>
        </w:rPr>
        <w:t>-  Ο μέσος όρος ηλικίας των νέων κουκλοπαικτών έχει φτάσει τα 2</w:t>
      </w:r>
      <w:r w:rsidR="0028194C">
        <w:rPr>
          <w:lang w:val="el-GR"/>
        </w:rPr>
        <w:t>3</w:t>
      </w:r>
      <w:r>
        <w:rPr>
          <w:lang w:val="el-GR"/>
        </w:rPr>
        <w:t>-2</w:t>
      </w:r>
      <w:r w:rsidR="0028194C">
        <w:rPr>
          <w:lang w:val="el-GR"/>
        </w:rPr>
        <w:t>7</w:t>
      </w:r>
      <w:r>
        <w:rPr>
          <w:lang w:val="el-GR"/>
        </w:rPr>
        <w:t xml:space="preserve"> χρόνια και αρκετά παιδιά το επιλέγουν ως επαγγελματική προοπτική ακόμα και αμέσως μετά το Λύκειο.</w:t>
      </w:r>
    </w:p>
    <w:p w14:paraId="46E83940" w14:textId="77777777" w:rsidR="00840977" w:rsidRPr="00F50AA1" w:rsidRDefault="00840977" w:rsidP="00A14A8A">
      <w:pPr>
        <w:rPr>
          <w:b/>
          <w:bCs/>
          <w:u w:val="single"/>
          <w:lang w:val="el-GR"/>
        </w:rPr>
      </w:pPr>
      <w:r w:rsidRPr="00F50AA1">
        <w:rPr>
          <w:b/>
          <w:bCs/>
          <w:u w:val="single"/>
          <w:lang w:val="el-GR"/>
        </w:rPr>
        <w:t>Προτείνουμε και ζ</w:t>
      </w:r>
      <w:r w:rsidR="00A14A8A" w:rsidRPr="00F50AA1">
        <w:rPr>
          <w:b/>
          <w:bCs/>
          <w:u w:val="single"/>
          <w:lang w:val="el-GR"/>
        </w:rPr>
        <w:t>ητούμε</w:t>
      </w:r>
      <w:r w:rsidRPr="00F50AA1">
        <w:rPr>
          <w:b/>
          <w:bCs/>
          <w:u w:val="single"/>
          <w:lang w:val="el-GR"/>
        </w:rPr>
        <w:t>:</w:t>
      </w:r>
    </w:p>
    <w:p w14:paraId="55E92830" w14:textId="631AAEF1" w:rsidR="00840977" w:rsidRPr="00F50AA1" w:rsidRDefault="00FC0655" w:rsidP="00840977">
      <w:pPr>
        <w:rPr>
          <w:b/>
          <w:bCs/>
        </w:rPr>
      </w:pPr>
      <w:r w:rsidRPr="00F50AA1">
        <w:rPr>
          <w:b/>
          <w:bCs/>
          <w:lang w:val="el-GR"/>
        </w:rPr>
        <w:t>Α)</w:t>
      </w:r>
      <w:r w:rsidR="00840977" w:rsidRPr="00F50AA1">
        <w:rPr>
          <w:b/>
          <w:bCs/>
          <w:lang w:val="el-GR"/>
        </w:rPr>
        <w:t xml:space="preserve"> </w:t>
      </w:r>
      <w:r w:rsidRPr="00F50AA1">
        <w:rPr>
          <w:b/>
          <w:bCs/>
          <w:lang w:val="el-GR"/>
        </w:rPr>
        <w:t>Σ</w:t>
      </w:r>
      <w:r w:rsidR="00A14A8A" w:rsidRPr="00F50AA1">
        <w:rPr>
          <w:b/>
          <w:bCs/>
          <w:lang w:val="el-GR"/>
        </w:rPr>
        <w:t xml:space="preserve">το νομοθετικό πλαίσιο που θα ιδρύσει την </w:t>
      </w:r>
      <w:r w:rsidRPr="00F50AA1">
        <w:rPr>
          <w:b/>
          <w:bCs/>
          <w:lang w:val="el-GR"/>
        </w:rPr>
        <w:t xml:space="preserve">Κρατική </w:t>
      </w:r>
      <w:r w:rsidR="00A14A8A" w:rsidRPr="00F50AA1">
        <w:rPr>
          <w:b/>
          <w:bCs/>
          <w:lang w:val="el-GR"/>
        </w:rPr>
        <w:t>Σχολή Παραστατικών Τεχνών</w:t>
      </w:r>
      <w:r w:rsidR="00F91208" w:rsidRPr="00F50AA1">
        <w:rPr>
          <w:b/>
          <w:bCs/>
          <w:lang w:val="el-GR"/>
        </w:rPr>
        <w:t xml:space="preserve">, στον σχεδιασμό της δομής </w:t>
      </w:r>
      <w:r w:rsidR="00840977" w:rsidRPr="00F50AA1">
        <w:rPr>
          <w:b/>
          <w:bCs/>
          <w:lang w:val="el-GR"/>
        </w:rPr>
        <w:t xml:space="preserve">και </w:t>
      </w:r>
      <w:r w:rsidR="00F91208" w:rsidRPr="00F50AA1">
        <w:rPr>
          <w:b/>
          <w:bCs/>
          <w:lang w:val="el-GR"/>
        </w:rPr>
        <w:t xml:space="preserve">λειτουργίας </w:t>
      </w:r>
      <w:r w:rsidR="00FC5216" w:rsidRPr="00F50AA1">
        <w:rPr>
          <w:b/>
          <w:bCs/>
          <w:lang w:val="el-GR"/>
        </w:rPr>
        <w:t>να</w:t>
      </w:r>
      <w:r w:rsidR="00F91208" w:rsidRPr="00F50AA1">
        <w:rPr>
          <w:b/>
          <w:bCs/>
          <w:lang w:val="el-GR"/>
        </w:rPr>
        <w:t xml:space="preserve"> προβλέπονται τρόποι (τακτικά μαθήματα, μαθήματα επιλογής, κύκλοι εργαστηρίων κλ</w:t>
      </w:r>
      <w:r w:rsidR="00FD7A68" w:rsidRPr="00F50AA1">
        <w:rPr>
          <w:b/>
          <w:bCs/>
          <w:lang w:val="el-GR"/>
        </w:rPr>
        <w:t xml:space="preserve">π) μέσω των οποίων οι φοιτητές </w:t>
      </w:r>
      <w:r w:rsidRPr="00F50AA1">
        <w:rPr>
          <w:b/>
          <w:bCs/>
          <w:lang w:val="el-GR"/>
        </w:rPr>
        <w:t>ν</w:t>
      </w:r>
      <w:r w:rsidR="00F91208" w:rsidRPr="00F50AA1">
        <w:rPr>
          <w:b/>
          <w:bCs/>
          <w:lang w:val="el-GR"/>
        </w:rPr>
        <w:t xml:space="preserve">α έρχονται σε </w:t>
      </w:r>
      <w:r w:rsidR="00840977" w:rsidRPr="00F50AA1">
        <w:rPr>
          <w:b/>
          <w:bCs/>
          <w:lang w:val="el-GR"/>
        </w:rPr>
        <w:t xml:space="preserve">διδακτική </w:t>
      </w:r>
      <w:r w:rsidR="00F91208" w:rsidRPr="00F50AA1">
        <w:rPr>
          <w:b/>
          <w:bCs/>
          <w:lang w:val="el-GR"/>
        </w:rPr>
        <w:t xml:space="preserve">επαφή με </w:t>
      </w:r>
      <w:r w:rsidR="00840977" w:rsidRPr="00F50AA1">
        <w:rPr>
          <w:b/>
          <w:bCs/>
          <w:lang w:val="el-GR"/>
        </w:rPr>
        <w:t xml:space="preserve">ενεργούς καλλιτέχνες του κάθε τομέα, όσο και ειδικευμένους ακαδημαϊκούς για την πρακτική και θεωρητική κατάρτισή τους σε όλες τις επιμέρους τέχνες. </w:t>
      </w:r>
    </w:p>
    <w:p w14:paraId="6CB78E67" w14:textId="6B3D907C" w:rsidR="00840977" w:rsidRPr="00F50AA1" w:rsidRDefault="00FC0655" w:rsidP="00840977">
      <w:pPr>
        <w:rPr>
          <w:b/>
          <w:bCs/>
          <w:lang w:val="el-GR"/>
        </w:rPr>
      </w:pPr>
      <w:r w:rsidRPr="00F50AA1">
        <w:rPr>
          <w:b/>
          <w:bCs/>
          <w:lang w:val="el-GR"/>
        </w:rPr>
        <w:lastRenderedPageBreak/>
        <w:t>Β)</w:t>
      </w:r>
      <w:r w:rsidR="00840977" w:rsidRPr="00F50AA1">
        <w:rPr>
          <w:b/>
          <w:bCs/>
          <w:lang w:val="el-GR"/>
        </w:rPr>
        <w:t xml:space="preserve"> </w:t>
      </w:r>
      <w:r w:rsidRPr="00F50AA1">
        <w:rPr>
          <w:b/>
          <w:bCs/>
          <w:lang w:val="el-GR"/>
        </w:rPr>
        <w:t>Σ</w:t>
      </w:r>
      <w:r w:rsidR="00840977" w:rsidRPr="00F50AA1">
        <w:rPr>
          <w:b/>
          <w:bCs/>
          <w:lang w:val="el-GR"/>
        </w:rPr>
        <w:t xml:space="preserve">τη διαδικασία κατάρτισης του προγράμματος σπουδών της Σχολής να κληθούμε οι αρμόδιοι φορείς για αναλυτική κατάθεση προτάσεων και συνεργασία με τη διοίκηση για την ουσιαστική </w:t>
      </w:r>
      <w:r w:rsidR="0028194C" w:rsidRPr="00F50AA1">
        <w:rPr>
          <w:b/>
          <w:bCs/>
          <w:lang w:val="el-GR"/>
        </w:rPr>
        <w:t>συμπερίληψη των τεχνών μας.</w:t>
      </w:r>
    </w:p>
    <w:p w14:paraId="58DF04DF" w14:textId="758D3663" w:rsidR="00840977" w:rsidRPr="00F50AA1" w:rsidRDefault="00FC0655" w:rsidP="00840977">
      <w:pPr>
        <w:rPr>
          <w:b/>
          <w:bCs/>
          <w:lang w:val="el-GR"/>
        </w:rPr>
      </w:pPr>
      <w:r w:rsidRPr="00F50AA1">
        <w:rPr>
          <w:b/>
          <w:bCs/>
          <w:lang w:val="el-GR"/>
        </w:rPr>
        <w:t>Γ)</w:t>
      </w:r>
      <w:r w:rsidR="00840977" w:rsidRPr="00F50AA1">
        <w:rPr>
          <w:b/>
          <w:bCs/>
          <w:lang w:val="el-GR"/>
        </w:rPr>
        <w:t xml:space="preserve"> </w:t>
      </w:r>
      <w:r w:rsidRPr="00F50AA1">
        <w:rPr>
          <w:b/>
          <w:bCs/>
          <w:lang w:val="el-GR"/>
        </w:rPr>
        <w:t>Γ</w:t>
      </w:r>
      <w:r w:rsidR="00840977" w:rsidRPr="00F50AA1">
        <w:rPr>
          <w:b/>
          <w:bCs/>
          <w:lang w:val="el-GR"/>
        </w:rPr>
        <w:t>ια την πρόσληψη διδασκόντων σε αυτά τα ειδικά μαθήματα να αναγνωρίζεται ως πιστοποίηση το απο</w:t>
      </w:r>
      <w:r w:rsidR="000C1C56" w:rsidRPr="00F50AA1">
        <w:rPr>
          <w:b/>
          <w:bCs/>
          <w:lang w:val="el-GR"/>
        </w:rPr>
        <w:t>δεδειγμένο καλλιτεχνικό έργο</w:t>
      </w:r>
      <w:r w:rsidRPr="00F50AA1">
        <w:rPr>
          <w:b/>
          <w:bCs/>
          <w:lang w:val="el-GR"/>
        </w:rPr>
        <w:t xml:space="preserve">, που θα πιστοποιείτε και μέσω των αρμόδιων φορέων, </w:t>
      </w:r>
      <w:r w:rsidR="000C1C56" w:rsidRPr="00F50AA1">
        <w:rPr>
          <w:b/>
          <w:bCs/>
          <w:lang w:val="el-GR"/>
        </w:rPr>
        <w:t xml:space="preserve"> δεδομένου </w:t>
      </w:r>
      <w:r w:rsidR="00840977" w:rsidRPr="00F50AA1">
        <w:rPr>
          <w:b/>
          <w:bCs/>
          <w:lang w:val="el-GR"/>
        </w:rPr>
        <w:t>ότι στη χώρα μας δεν υπάρχουν αντίστοιχες κρατικές επαγγελματικές σχολές</w:t>
      </w:r>
    </w:p>
    <w:p w14:paraId="7ECAB7CC" w14:textId="77777777" w:rsidR="00840977" w:rsidRPr="00904C4E" w:rsidRDefault="00840977" w:rsidP="00840977">
      <w:pPr>
        <w:rPr>
          <w:lang w:val="el-GR"/>
        </w:rPr>
      </w:pPr>
      <w:r>
        <w:rPr>
          <w:lang w:val="el-GR"/>
        </w:rPr>
        <w:t xml:space="preserve"> </w:t>
      </w:r>
    </w:p>
    <w:p w14:paraId="41FA16AE" w14:textId="77777777" w:rsidR="00904C4E" w:rsidRDefault="0028194C" w:rsidP="00904C4E">
      <w:pPr>
        <w:rPr>
          <w:lang w:val="el-GR"/>
        </w:rPr>
      </w:pPr>
      <w:r>
        <w:rPr>
          <w:lang w:val="el-GR"/>
        </w:rPr>
        <w:t>Είμαστε στη διάθεσή σας για οποιαδήποτε διευκρίνιση, επιπλέον πληροφορία και συνεργασία.</w:t>
      </w:r>
    </w:p>
    <w:p w14:paraId="6B0DBA3F" w14:textId="77777777" w:rsidR="00FC0655" w:rsidRDefault="00FC0655" w:rsidP="00904C4E">
      <w:pPr>
        <w:rPr>
          <w:lang w:val="el-GR"/>
        </w:rPr>
      </w:pPr>
    </w:p>
    <w:p w14:paraId="49EFB35F" w14:textId="08AEFD79" w:rsidR="0028194C" w:rsidRDefault="0028194C" w:rsidP="00904C4E">
      <w:pPr>
        <w:rPr>
          <w:lang w:val="el-GR"/>
        </w:rPr>
      </w:pPr>
      <w:r>
        <w:rPr>
          <w:lang w:val="el-GR"/>
        </w:rPr>
        <w:t>Για το Διοικητικό Συμβούλιο της UNIMA-ΕΛΛΑΣ,</w:t>
      </w:r>
    </w:p>
    <w:p w14:paraId="1EA394E9" w14:textId="77777777" w:rsidR="0084180D" w:rsidRDefault="0028194C" w:rsidP="00904C4E">
      <w:r>
        <w:rPr>
          <w:lang w:val="el-GR"/>
        </w:rPr>
        <w:t>Η Πρόεδρος, Β</w:t>
      </w:r>
      <w:r w:rsidR="00F53377">
        <w:rPr>
          <w:lang w:val="el-GR"/>
        </w:rPr>
        <w:t>άσω</w:t>
      </w:r>
      <w:r>
        <w:rPr>
          <w:lang w:val="el-GR"/>
        </w:rPr>
        <w:t xml:space="preserve"> </w:t>
      </w:r>
      <w:proofErr w:type="spellStart"/>
      <w:r>
        <w:rPr>
          <w:lang w:val="el-GR"/>
        </w:rPr>
        <w:t>Γιαρένη</w:t>
      </w:r>
      <w:proofErr w:type="spellEnd"/>
      <w:r>
        <w:rPr>
          <w:lang w:val="el-GR"/>
        </w:rPr>
        <w:t xml:space="preserve"> </w:t>
      </w:r>
    </w:p>
    <w:p w14:paraId="5FC80179" w14:textId="66E5A520" w:rsidR="0084180D" w:rsidRPr="0084180D" w:rsidRDefault="0084180D" w:rsidP="00904C4E">
      <w:pPr>
        <w:rPr>
          <w:lang w:val="el-GR"/>
        </w:rPr>
      </w:pPr>
      <w:r w:rsidRPr="0084180D">
        <w:rPr>
          <w:noProof/>
        </w:rPr>
        <w:drawing>
          <wp:inline distT="0" distB="0" distL="0" distR="0" wp14:anchorId="6D1983EB" wp14:editId="06E6C3CA">
            <wp:extent cx="2089546" cy="1285875"/>
            <wp:effectExtent l="0" t="0" r="0" b="0"/>
            <wp:docPr id="20584547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45476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946" cy="1295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 w:rsidR="00F50AA1">
        <w:rPr>
          <w:noProof/>
        </w:rPr>
        <w:drawing>
          <wp:inline distT="0" distB="0" distL="0" distR="0" wp14:anchorId="088C27E0" wp14:editId="2FA36FFC">
            <wp:extent cx="2171700" cy="1689100"/>
            <wp:effectExtent l="0" t="0" r="0" b="0"/>
            <wp:docPr id="3435749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4180D">
        <w:rPr>
          <w:noProof/>
          <w:lang w:val="el-GR"/>
        </w:rPr>
        <w:t xml:space="preserve">  </w:t>
      </w:r>
      <w:r>
        <w:rPr>
          <w:noProof/>
        </w:rPr>
        <w:t xml:space="preserve">                    </w:t>
      </w:r>
    </w:p>
    <w:p w14:paraId="4F0DEF22" w14:textId="28BAD047" w:rsidR="00FC0655" w:rsidRPr="0084180D" w:rsidRDefault="00FC0655" w:rsidP="00904C4E">
      <w:pPr>
        <w:rPr>
          <w:noProof/>
        </w:rPr>
      </w:pPr>
    </w:p>
    <w:p w14:paraId="67D15E15" w14:textId="77777777" w:rsidR="00F50AA1" w:rsidRPr="00F50AA1" w:rsidRDefault="00F50AA1" w:rsidP="00F50AA1">
      <w:pPr>
        <w:rPr>
          <w:noProof/>
          <w:lang w:val="el-GR"/>
        </w:rPr>
      </w:pPr>
      <w:r>
        <w:rPr>
          <w:noProof/>
        </w:rPr>
        <w:t>UNIMA</w:t>
      </w:r>
      <w:r w:rsidRPr="00F50AA1">
        <w:rPr>
          <w:noProof/>
          <w:lang w:val="el-GR"/>
        </w:rPr>
        <w:t>-ΕΛΛΑΣ</w:t>
      </w:r>
    </w:p>
    <w:p w14:paraId="661345FC" w14:textId="77777777" w:rsidR="00F50AA1" w:rsidRPr="00F50AA1" w:rsidRDefault="00F50AA1" w:rsidP="00F50AA1">
      <w:pPr>
        <w:rPr>
          <w:noProof/>
          <w:lang w:val="el-GR"/>
        </w:rPr>
      </w:pPr>
      <w:r w:rsidRPr="00F50AA1">
        <w:rPr>
          <w:noProof/>
          <w:lang w:val="el-GR"/>
        </w:rPr>
        <w:t>Ελληνικό Κέντρο της Διεθνούς Ένωσης Κουκλοθεάτρου</w:t>
      </w:r>
    </w:p>
    <w:p w14:paraId="0C70C624" w14:textId="77777777" w:rsidR="00F50AA1" w:rsidRPr="00F50AA1" w:rsidRDefault="00F50AA1" w:rsidP="00F50AA1">
      <w:pPr>
        <w:rPr>
          <w:noProof/>
          <w:lang w:val="el-GR"/>
        </w:rPr>
      </w:pPr>
      <w:r w:rsidRPr="00F50AA1">
        <w:rPr>
          <w:noProof/>
          <w:lang w:val="el-GR"/>
        </w:rPr>
        <w:t>Παλαμηδίου 41, 10441 Αθήνα, τηλ. 6909934376</w:t>
      </w:r>
    </w:p>
    <w:p w14:paraId="658738FF" w14:textId="5D6E14A4" w:rsidR="00F50AA1" w:rsidRPr="00F50AA1" w:rsidRDefault="00F50AA1" w:rsidP="00F50AA1">
      <w:pPr>
        <w:rPr>
          <w:noProof/>
          <w:lang w:val="el-GR"/>
        </w:rPr>
      </w:pPr>
      <w:r>
        <w:rPr>
          <w:noProof/>
        </w:rPr>
        <w:t>www</w:t>
      </w:r>
      <w:r w:rsidRPr="00F50AA1">
        <w:rPr>
          <w:noProof/>
          <w:lang w:val="el-GR"/>
        </w:rPr>
        <w:t>.</w:t>
      </w:r>
      <w:r>
        <w:rPr>
          <w:noProof/>
        </w:rPr>
        <w:t>unimahellas</w:t>
      </w:r>
      <w:r w:rsidRPr="00F50AA1">
        <w:rPr>
          <w:noProof/>
          <w:lang w:val="el-GR"/>
        </w:rPr>
        <w:t>.</w:t>
      </w:r>
      <w:r>
        <w:rPr>
          <w:noProof/>
        </w:rPr>
        <w:t>org</w:t>
      </w:r>
      <w:r w:rsidRPr="00F50AA1">
        <w:rPr>
          <w:noProof/>
          <w:lang w:val="el-GR"/>
        </w:rPr>
        <w:t xml:space="preserve">, </w:t>
      </w:r>
      <w:r>
        <w:rPr>
          <w:noProof/>
        </w:rPr>
        <w:t>email</w:t>
      </w:r>
      <w:r w:rsidRPr="00F50AA1">
        <w:rPr>
          <w:noProof/>
          <w:lang w:val="el-GR"/>
        </w:rPr>
        <w:t xml:space="preserve">: </w:t>
      </w:r>
      <w:r>
        <w:rPr>
          <w:noProof/>
        </w:rPr>
        <w:t>unimahellas</w:t>
      </w:r>
      <w:r w:rsidRPr="00F50AA1">
        <w:rPr>
          <w:noProof/>
          <w:lang w:val="el-GR"/>
        </w:rPr>
        <w:t>@</w:t>
      </w:r>
      <w:r>
        <w:rPr>
          <w:noProof/>
        </w:rPr>
        <w:t>gmail</w:t>
      </w:r>
      <w:r w:rsidRPr="00F50AA1">
        <w:rPr>
          <w:noProof/>
          <w:lang w:val="el-GR"/>
        </w:rPr>
        <w:t>.</w:t>
      </w:r>
      <w:r>
        <w:rPr>
          <w:noProof/>
        </w:rPr>
        <w:t>com</w:t>
      </w:r>
    </w:p>
    <w:sectPr w:rsidR="00F50AA1" w:rsidRPr="00F50AA1" w:rsidSect="009C72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C4E"/>
    <w:rsid w:val="000C1C56"/>
    <w:rsid w:val="00173624"/>
    <w:rsid w:val="00241A94"/>
    <w:rsid w:val="002444CF"/>
    <w:rsid w:val="00246A56"/>
    <w:rsid w:val="0028194C"/>
    <w:rsid w:val="002B020D"/>
    <w:rsid w:val="002B1E59"/>
    <w:rsid w:val="00372572"/>
    <w:rsid w:val="003C5339"/>
    <w:rsid w:val="0045195F"/>
    <w:rsid w:val="004B16D8"/>
    <w:rsid w:val="004C7E27"/>
    <w:rsid w:val="005223F4"/>
    <w:rsid w:val="00644C48"/>
    <w:rsid w:val="006558D8"/>
    <w:rsid w:val="006B4951"/>
    <w:rsid w:val="006B6CFB"/>
    <w:rsid w:val="007A747F"/>
    <w:rsid w:val="007C46AA"/>
    <w:rsid w:val="007E663F"/>
    <w:rsid w:val="00840977"/>
    <w:rsid w:val="0084180D"/>
    <w:rsid w:val="008D4A7E"/>
    <w:rsid w:val="00904C4E"/>
    <w:rsid w:val="009C7267"/>
    <w:rsid w:val="00A14A8A"/>
    <w:rsid w:val="00A57F77"/>
    <w:rsid w:val="00A65187"/>
    <w:rsid w:val="00AC4EDB"/>
    <w:rsid w:val="00B26A1C"/>
    <w:rsid w:val="00B30EFE"/>
    <w:rsid w:val="00B52EDD"/>
    <w:rsid w:val="00D04B9C"/>
    <w:rsid w:val="00DC4661"/>
    <w:rsid w:val="00DD0A0B"/>
    <w:rsid w:val="00DE7A96"/>
    <w:rsid w:val="00E83447"/>
    <w:rsid w:val="00EC22C1"/>
    <w:rsid w:val="00F50AA1"/>
    <w:rsid w:val="00F53377"/>
    <w:rsid w:val="00F74A44"/>
    <w:rsid w:val="00F91208"/>
    <w:rsid w:val="00FC0655"/>
    <w:rsid w:val="00FC5216"/>
    <w:rsid w:val="00FD7A68"/>
    <w:rsid w:val="00FF1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6A492"/>
  <w15:docId w15:val="{62214605-9E31-4C55-80D7-72981E58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267"/>
  </w:style>
  <w:style w:type="paragraph" w:styleId="Heading1">
    <w:name w:val="heading 1"/>
    <w:basedOn w:val="Normal"/>
    <w:next w:val="Normal"/>
    <w:link w:val="Heading1Char"/>
    <w:uiPriority w:val="9"/>
    <w:qFormat/>
    <w:rsid w:val="00904C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4C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4C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4C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4C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4C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4C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4C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4C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4C4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4C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4C4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4C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4C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4C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4C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4C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4C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4C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04C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4C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04C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04C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4C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4C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4C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4C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4C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4C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04B9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Markos Manousogiannakis</dc:creator>
  <cp:keywords/>
  <dc:description/>
  <cp:lastModifiedBy>Markos Manousogiannakis</cp:lastModifiedBy>
  <cp:revision>20</cp:revision>
  <dcterms:created xsi:type="dcterms:W3CDTF">2026-02-22T10:39:00Z</dcterms:created>
  <dcterms:modified xsi:type="dcterms:W3CDTF">2026-02-28T16:04:00Z</dcterms:modified>
</cp:coreProperties>
</file>