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widowControl/>
        <w:bidi w:val="0"/>
        <w:spacing w:before="0" w:after="0"/>
        <w:ind w:start="0" w:end="0" w:hanging="0"/>
        <w:jc w:val="start"/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Με αφορμή την συνάντηση με τον Δήμο Αγίων Αναργύρων (Στάθης Μαρκόπουλος και Γιάννης Σιούτας) που έγινε τον Μάρτιο με υπάλληλο του δήμου και κατόπιν της υπόδειξης του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χώρου που θα μπορούσε ενδεχομένως να στεγάσει την Unima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, συστάθηκε μια ομάδα από τους Γιάννη, Στάθη, Ερατώ, Αγγελική, Δήμητρα, Μπέττυ, Ελένη και Αναστασία με στόχο να συζητηθούν και να ερευνηθούν τα εξής:</w:t>
      </w:r>
    </w:p>
    <w:p>
      <w:pPr>
        <w:pStyle w:val="TextBody"/>
        <w:widowControl/>
        <w:bidi w:val="0"/>
        <w:spacing w:before="0" w:after="0"/>
        <w:ind w:start="0" w:end="0" w:hanging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extBody"/>
        <w:widowControl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start="709" w:end="0" w:hanging="283"/>
        <w:jc w:val="start"/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</w:pP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Κατάθεση πρότασης στον Δήμο Αγίων Αναργύρων για την παραχώρηση του εν λόγω χώρου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 για την δημιουργία στέγης για την UNIMA. Ο χώρος αυτός έχει την δυναμική να λειτουργήσει σαν μια εστία όπου θα μπορούν να γίνονται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οι εξής δράσεις:</w:t>
      </w:r>
    </w:p>
    <w:p>
      <w:pPr>
        <w:pStyle w:val="TextBody"/>
        <w:widowControl/>
        <w:bidi w:val="0"/>
        <w:spacing w:before="0" w:after="0"/>
        <w:jc w:val="start"/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Α.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Εργαστηριακός χώρος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 που μπορεί να πληροί τις προϋποθέσεις για την δημιουργία μεγάλων κατασκευών, </w:t>
      </w:r>
    </w:p>
    <w:p>
      <w:pPr>
        <w:pStyle w:val="TextBody"/>
        <w:widowControl/>
        <w:bidi w:val="0"/>
        <w:spacing w:before="0" w:after="0"/>
        <w:ind w:start="0" w:end="0" w:hanging="0"/>
        <w:jc w:val="start"/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Β.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Παραχώρηση του εργαστηρίου σε μέλη της UNIMA 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που δεν διαθέτουν δικό τους εργαστήριο, </w:t>
      </w:r>
    </w:p>
    <w:p>
      <w:pPr>
        <w:pStyle w:val="TextBody"/>
        <w:widowControl/>
        <w:bidi w:val="0"/>
        <w:spacing w:before="0" w:after="0"/>
        <w:ind w:start="0" w:end="0" w:hanging="0"/>
        <w:jc w:val="start"/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Γ.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Φύλαξη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 των ήδη υπάρχοντων κατασκευών, βιβλιοθήκη της UNIMA, και όλης της προίκας της με τέτοιο τρόπο ώστε να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αναδεικνύεται το έργο της UNIMA και η έως τώρα δράση της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. Δ.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Δυνατότητα παροχής εκπαιδευτικών εργαστηρίων στον χώρο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 (κατόπιν συνεννόησης) για την τοπική κοινότητα και τους δημότες των Αγίων Αναργύρων, </w:t>
      </w:r>
    </w:p>
    <w:p>
      <w:pPr>
        <w:pStyle w:val="TextBody"/>
        <w:widowControl/>
        <w:bidi w:val="0"/>
        <w:spacing w:before="0" w:after="0"/>
        <w:ind w:start="0" w:end="0" w:hanging="0"/>
        <w:jc w:val="start"/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Ε.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Ενδεχόμενες επισκέψεις σχολείων στον χώρο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 και “άνοιγμα” της τέχνης του κουκλοθεάτρου στο τοπικό κοινό.  </w:t>
      </w:r>
    </w:p>
    <w:p>
      <w:pPr>
        <w:pStyle w:val="TextBody"/>
        <w:widowControl/>
        <w:bidi w:val="0"/>
        <w:spacing w:before="0" w:after="0"/>
        <w:ind w:start="0" w:end="0" w:hanging="0"/>
        <w:jc w:val="start"/>
        <w:rPr/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Ο χώρος βρίσκεται στην </w:t>
      </w:r>
      <w:hyperlink r:id="rId2" w:tgtFrame="_blank">
        <w:r>
          <w:rPr>
            <w:rStyle w:val="InternetLink"/>
            <w:b/>
            <w:i w:val="false"/>
            <w:caps w:val="false"/>
            <w:smallCaps w:val="false"/>
            <w:color w:val="1155CC"/>
            <w:spacing w:val="0"/>
            <w:sz w:val="24"/>
            <w:szCs w:val="24"/>
          </w:rPr>
          <w:t>οδό Φυλής 107</w:t>
        </w:r>
      </w:hyperlink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.  Στα συνημμένα αρχεία θα βρείτε φωτογραφίες του χώρου, ο οποίος διαθέτει και μια αυλή που θα μπορούσε πιθανώς να χρησιμοποιηθεί για να φιλοξενήσει παραστάσεις και προβολές.</w:t>
      </w:r>
    </w:p>
    <w:p>
      <w:pPr>
        <w:pStyle w:val="TextBody"/>
        <w:widowControl/>
        <w:bidi w:val="0"/>
        <w:spacing w:before="0" w:after="0"/>
        <w:ind w:start="0" w:end="0" w:hanging="0"/>
        <w:jc w:val="start"/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</w:r>
    </w:p>
    <w:p>
      <w:pPr>
        <w:pStyle w:val="TextBody"/>
        <w:widowControl/>
        <w:bidi w:val="0"/>
        <w:ind w:start="0" w:end="0" w:hanging="0"/>
        <w:jc w:val="start"/>
        <w:rPr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Συγκαλούμε σε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Γενική Συνέλευση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 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 xml:space="preserve">λοιπόν 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ώστε να  δούμε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εάν θα προχωρήσουμε με την κατάθεση πρότασης στον Δήμο Αγίων Αναργύρων.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 Είναι σημαντικό επίσης να λάβουμε υπόψιν πως είναι απαραίτητο να υπάρχει μια ισοτιμία όσον αφορά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τα ανταλλάγματα που θα προτείνουμε 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 xml:space="preserve">(λαμβάνοντας τον χώρο, τι προσφέρουμε 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ως σύλλογος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), αλλά και να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μελετήσουμε έναν λειτουργικό και αποτελεσματικό τρόπο, ώστε να μην πέφτει το “βάρος” σε μεμονωμένα μέ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λ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η της UNIMA, αλλά να λειτουργεί με έναν τρόπο κυκλικό, που οι ρόλοι να εναλλάσσονται από καιρό σε καιρό, από μέλος σε μέλος.</w:t>
      </w:r>
    </w:p>
    <w:p>
      <w:pPr>
        <w:pStyle w:val="TextBody"/>
        <w:widowControl/>
        <w:bidi w:val="0"/>
        <w:spacing w:before="0" w:after="0"/>
        <w:ind w:start="0" w:end="0" w:hanging="0"/>
        <w:jc w:val="start"/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  <w:u w:val="single"/>
        </w:rPr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  <w:u w:val="single"/>
        </w:rPr>
        <w:t>Στην ομάδα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  <w:u w:val="single"/>
        </w:rPr>
        <w:t>συζητήσαμε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  <w:u w:val="single"/>
        </w:rPr>
        <w:t>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  <w:u w:val="single"/>
        </w:rPr>
        <w:t>διάφορα ενδεχόμενα για ένα ανταλλακτικό συλλογικό προϊόν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  <w:u w:val="single"/>
        </w:rPr>
        <w:t>: </w:t>
      </w:r>
    </w:p>
    <w:p>
      <w:pPr>
        <w:pStyle w:val="TextBody"/>
        <w:widowControl/>
        <w:bidi w:val="0"/>
        <w:spacing w:before="0" w:after="0"/>
        <w:ind w:start="0" w:end="0" w:hanging="0"/>
        <w:jc w:val="start"/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ready-made εργαστήρια από κουκλοθεατρικές ομάδες, ή δρώμενα/ εργαστήρια τα οποία μπορούν να προτείνονται εν τη γενέση τους απο τα μέλη της UNIMA που θα υλοποιούνται κατόπιν της μεταξύ τους συνεργασίας, όπως ήταν πχ: δράκος, τίγρης, και ίσως ακόμη με την συμμετοχή των δημοτών να παρουσιαστο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ύ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ν σε μια πλατεία.</w:t>
      </w:r>
    </w:p>
    <w:p>
      <w:pPr>
        <w:pStyle w:val="TextBody"/>
        <w:widowControl/>
        <w:bidi w:val="0"/>
        <w:spacing w:before="0" w:after="0"/>
        <w:ind w:start="0" w:end="0" w:hanging="0"/>
        <w:jc w:val="start"/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Εργαστήρια για τους εκπαιδευτικούς του Δ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ή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μου. </w:t>
      </w:r>
    </w:p>
    <w:p>
      <w:pPr>
        <w:pStyle w:val="TextBody"/>
        <w:widowControl/>
        <w:bidi w:val="0"/>
        <w:spacing w:before="0" w:after="0"/>
        <w:ind w:start="0" w:end="0" w:hanging="0"/>
        <w:jc w:val="start"/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Παραστάσεις (όχι απαραίτητα στον χώρο αυτό)</w:t>
      </w:r>
    </w:p>
    <w:p>
      <w:pPr>
        <w:pStyle w:val="TextBody"/>
        <w:widowControl/>
        <w:bidi w:val="0"/>
        <w:spacing w:before="0" w:after="0"/>
        <w:ind w:start="0" w:end="0" w:hanging="0"/>
        <w:jc w:val="start"/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Φεστιβάλ μια φορά τον χρόνο που θα συμπεριλαμβάνει κάποια ετήσια εργαστήρια, ίσως και την παρουσίαση των εργαστηρίων στο φεστιβάλ, είτε σε μορφή παράστασης είτε σε μορφή κατασκευών.</w:t>
      </w:r>
    </w:p>
    <w:p>
      <w:pPr>
        <w:pStyle w:val="TextBody"/>
        <w:widowControl/>
        <w:bidi w:val="0"/>
        <w:spacing w:before="0" w:after="0"/>
        <w:ind w:start="0" w:end="0" w:hanging="0"/>
        <w:jc w:val="start"/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</w:pP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Παραθέτουμε κάποιες από τις προτάσεις μας. Δεν θα γίνουν όλες στον Δήμο. Ίσως κάποιες από αυτές κατόπιν τελικής απόφασης μετά από την ΓΣ.</w:t>
      </w:r>
    </w:p>
    <w:p>
      <w:pPr>
        <w:pStyle w:val="TextBody"/>
        <w:widowControl/>
        <w:bidi w:val="0"/>
        <w:spacing w:before="0" w:after="0"/>
        <w:ind w:start="0" w:end="0" w:hanging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extBody"/>
        <w:widowControl/>
        <w:bidi w:val="0"/>
        <w:spacing w:before="0" w:after="0"/>
        <w:jc w:val="start"/>
        <w:rPr/>
      </w:pP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Είναι γεγονός πως η UNIMA έχει άμεση ανάγκη στέγασης. Αλλά πέραν αυτής της ανάγκης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υπάρχει και ένας πόθος για την δημιουργία ενός χώρου που ιδανικά θα βρισκόταν σε πιο κεντρικό σημείο των Αθηνών, ώστε να ευνοούσε με πιο δυναμικό τρόπο την εξωστρέφεια της UNIMA</w:t>
      </w:r>
      <w:r>
        <w:rPr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. Συζητήσαμε το ενδεχόμενο ενοικίασης χώρου, αλλά δυστυχώς στην παρούσα κατάσταση η UNIMA δεν δύναται οικονομικά να υποστηρίξει ένα τέτοιο εγχείρημα, επομένως </w:t>
      </w:r>
      <w:r>
        <w:rPr>
          <w:b/>
          <w:i w:val="false"/>
          <w:caps w:val="false"/>
          <w:smallCaps w:val="false"/>
          <w:color w:val="222222"/>
          <w:spacing w:val="0"/>
          <w:sz w:val="24"/>
          <w:szCs w:val="24"/>
        </w:rPr>
        <w:t>προτείνουμε να συνθέσουμε παράλληλα με τους Αγίους Αναργύρους μια επιστολή/ πρόταση που θα απευθύνεται στον Δήμο Αθηναίων, ζητώντας την παραχώρηση κάποιου συγκεκριμένου δημοτικού ακινήτου, που θα μπορούσε να λειτουργήσει ως καλλιτεχνική στέγη για την δράση της UNIMA.</w:t>
      </w:r>
      <w:r>
        <w:rPr/>
        <w:b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709"/>
        </w:tabs>
        <w:ind w:start="709" w:hanging="283"/>
      </w:pPr>
      <w:rPr/>
    </w:lvl>
    <w:lvl w:ilvl="1">
      <w:start w:val="1"/>
      <w:numFmt w:val="decimal"/>
      <w:lvlText w:val="%2."/>
      <w:lvlJc w:val="start"/>
      <w:pPr>
        <w:tabs>
          <w:tab w:val="num" w:pos="1418"/>
        </w:tabs>
        <w:ind w:start="1418" w:hanging="283"/>
      </w:pPr>
      <w:rPr/>
    </w:lvl>
    <w:lvl w:ilvl="2">
      <w:start w:val="1"/>
      <w:numFmt w:val="decimal"/>
      <w:lvlText w:val="%3."/>
      <w:lvlJc w:val="start"/>
      <w:pPr>
        <w:tabs>
          <w:tab w:val="num" w:pos="2127"/>
        </w:tabs>
        <w:ind w:start="2127" w:hanging="283"/>
      </w:pPr>
      <w:rPr/>
    </w:lvl>
    <w:lvl w:ilvl="3">
      <w:start w:val="1"/>
      <w:numFmt w:val="decimal"/>
      <w:lvlText w:val="%4."/>
      <w:lvlJc w:val="start"/>
      <w:pPr>
        <w:tabs>
          <w:tab w:val="num" w:pos="2836"/>
        </w:tabs>
        <w:ind w:start="2836" w:hanging="283"/>
      </w:pPr>
      <w:rPr/>
    </w:lvl>
    <w:lvl w:ilvl="4">
      <w:start w:val="1"/>
      <w:numFmt w:val="decimal"/>
      <w:lvlText w:val="%5."/>
      <w:lvlJc w:val="start"/>
      <w:pPr>
        <w:tabs>
          <w:tab w:val="num" w:pos="3545"/>
        </w:tabs>
        <w:ind w:start="3545" w:hanging="283"/>
      </w:pPr>
      <w:rPr/>
    </w:lvl>
    <w:lvl w:ilvl="5">
      <w:start w:val="1"/>
      <w:numFmt w:val="decimal"/>
      <w:lvlText w:val="%6."/>
      <w:lvlJc w:val="start"/>
      <w:pPr>
        <w:tabs>
          <w:tab w:val="num" w:pos="4254"/>
        </w:tabs>
        <w:ind w:start="4254" w:hanging="283"/>
      </w:pPr>
      <w:rPr/>
    </w:lvl>
    <w:lvl w:ilvl="6">
      <w:start w:val="1"/>
      <w:numFmt w:val="decimal"/>
      <w:lvlText w:val="%7."/>
      <w:lvlJc w:val="start"/>
      <w:pPr>
        <w:tabs>
          <w:tab w:val="num" w:pos="4963"/>
        </w:tabs>
        <w:ind w:start="4963" w:hanging="283"/>
      </w:pPr>
      <w:rPr/>
    </w:lvl>
    <w:lvl w:ilvl="7">
      <w:start w:val="1"/>
      <w:numFmt w:val="decimal"/>
      <w:lvlText w:val="%8."/>
      <w:lvlJc w:val="start"/>
      <w:pPr>
        <w:tabs>
          <w:tab w:val="num" w:pos="5672"/>
        </w:tabs>
        <w:ind w:start="5672" w:hanging="283"/>
      </w:pPr>
      <w:rPr/>
    </w:lvl>
    <w:lvl w:ilvl="8">
      <w:start w:val="1"/>
      <w:numFmt w:val="decimal"/>
      <w:lvlText w:val="%9."/>
      <w:lvlJc w:val="start"/>
      <w:pPr>
        <w:tabs>
          <w:tab w:val="num" w:pos="6381"/>
        </w:tabs>
        <w:ind w:start="6381" w:hanging="283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l-G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l-GR" w:eastAsia="zh-CN" w:bidi="hi-IN"/>
    </w:rPr>
  </w:style>
  <w:style w:type="character" w:styleId="NumberingSymbols">
    <w:name w:val="Numbering Symbols"/>
    <w:qFormat/>
    <w:rPr/>
  </w:style>
  <w:style w:type="character" w:styleId="InternetLink">
    <w:name w:val="Hyperlink"/>
    <w:rPr>
      <w:color w:val="000080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ogle.com/maps/place/Fylis+107,+Kamatero+134+51/@38.0543326,23.7135956,17z/data=!3m1!4b1!4m6!3m5!1s0x14a1a3b51d72f161:0xa91460de946ad8a6!8m2!3d38.0543326!4d23.7135956!16s%2Fg%2F11jwm1s6mf?entry=tt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LibreOffice/7.4.7.2$Windows_X86_64 LibreOffice_project/723314e595e8007d3cf785c16538505a1c878ca5</Application>
  <AppVersion>15.0000</AppVersion>
  <Pages>2</Pages>
  <Words>532</Words>
  <Characters>2921</Characters>
  <CharactersWithSpaces>3447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2024-06-11T23:50:40Z</dcterms:created>
  <dc:creator/>
  <dc:description/>
  <dc:language>el-GR</dc:language>
  <cp:lastModifiedBy/>
  <dcterms:modified xsi:type="dcterms:W3CDTF">2024-06-11T23:59:13Z</dcterms:modified>
  <cp:revision>1</cp:revision>
  <dc:subject/>
  <dc:title/>
</cp:coreProperties>
</file>